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50" w:rsidRDefault="005D0750" w:rsidP="00612076">
      <w:pPr>
        <w:jc w:val="center"/>
        <w:rPr>
          <w:b/>
        </w:rPr>
      </w:pPr>
      <w:bookmarkStart w:id="0" w:name="_GoBack"/>
      <w:bookmarkEnd w:id="0"/>
    </w:p>
    <w:p w:rsidR="00612076" w:rsidRPr="005D0750" w:rsidRDefault="00612076" w:rsidP="00612076">
      <w:pPr>
        <w:jc w:val="center"/>
        <w:rPr>
          <w:b/>
          <w:i/>
          <w:sz w:val="32"/>
          <w:szCs w:val="32"/>
        </w:rPr>
      </w:pPr>
      <w:r w:rsidRPr="005D0750">
        <w:rPr>
          <w:b/>
          <w:i/>
          <w:sz w:val="32"/>
          <w:szCs w:val="32"/>
        </w:rPr>
        <w:t>ANEXO III</w:t>
      </w:r>
    </w:p>
    <w:p w:rsidR="00612076" w:rsidRPr="00612076" w:rsidRDefault="00190977" w:rsidP="00612076">
      <w:pPr>
        <w:jc w:val="center"/>
        <w:rPr>
          <w:b/>
        </w:rPr>
      </w:pPr>
      <w:r>
        <w:rPr>
          <w:b/>
          <w:sz w:val="24"/>
          <w:szCs w:val="24"/>
        </w:rPr>
        <w:t xml:space="preserve">MINUTA DE </w:t>
      </w:r>
      <w:r w:rsidR="00612076" w:rsidRPr="005D0750">
        <w:rPr>
          <w:b/>
          <w:sz w:val="24"/>
          <w:szCs w:val="24"/>
        </w:rPr>
        <w:t>PROCURAÇÃO</w:t>
      </w:r>
    </w:p>
    <w:p w:rsidR="00612076" w:rsidRDefault="00612076" w:rsidP="000C6E91">
      <w:pPr>
        <w:spacing w:after="0" w:line="240" w:lineRule="auto"/>
      </w:pPr>
    </w:p>
    <w:p w:rsidR="00444366" w:rsidRDefault="006D23BB" w:rsidP="006D23BB">
      <w:pPr>
        <w:spacing w:after="0" w:line="480" w:lineRule="auto"/>
        <w:ind w:firstLine="708"/>
        <w:jc w:val="both"/>
      </w:pPr>
      <w:r>
        <w:t xml:space="preserve">____________________________________________ </w:t>
      </w:r>
      <w:r w:rsidRPr="006D23BB">
        <w:t>(nome, número fiscal de contribuinte, número de cartão do cidadão, bilhete de identidade ou passaporte, estado civil e domicílio ou, no caso de ser uma pessoa coletiva, a denominação social, sede, objeto social, nome dos titulares dos corpos sociais e de outras pessoas com poderes para a obrigarem, indicação do número de pessoa coletiva, da conservatória do registo comercial onde se encontra registada e do respetivo capital social), na qualidade de representante legal de</w:t>
      </w:r>
      <w:r>
        <w:rPr>
          <w:rStyle w:val="Refdenotaderodap"/>
        </w:rPr>
        <w:footnoteReference w:id="1"/>
      </w:r>
      <w:proofErr w:type="gramStart"/>
      <w:r w:rsidRPr="006D23BB">
        <w:t xml:space="preserve">  ____________________</w:t>
      </w:r>
      <w:proofErr w:type="gramEnd"/>
      <w:r>
        <w:t xml:space="preserve"> </w:t>
      </w:r>
      <w:r w:rsidRPr="006D23BB">
        <w:t>(firma, número de identificação fiscal e sede ou, no caso de agrupamento concorrente, firmas, números de identificação fiscal e sede)</w:t>
      </w:r>
      <w:r w:rsidR="00612076">
        <w:t xml:space="preserve">, constitui seu bastante procurador ____________________________________________ (nome, estado civil e nacionalidade do procurador), titular do cartão de cidadão/bilhete de identidade/passaporte n.º ___________, a quem confere a totalidade dos poderes necessários para o(a) representar na Hasta Pública promovida pelo Município de Pombal, a realizar no dia ______________, que tem por objeto o arrendamento </w:t>
      </w:r>
      <w:r w:rsidR="00444366">
        <w:t>de Antigos Edifícios Escolares para Fins de Utilização Turística (alojamento local) identificados em listagem anexa ao Programa do</w:t>
      </w:r>
      <w:r w:rsidR="00612076">
        <w:t xml:space="preserve"> procedimento, e licitar </w:t>
      </w:r>
      <w:r w:rsidR="00444366">
        <w:t>o</w:t>
      </w:r>
      <w:r w:rsidR="00612076">
        <w:t xml:space="preserve"> Imóvel</w:t>
      </w:r>
      <w:r w:rsidR="00444366">
        <w:t xml:space="preserve"> denominado por </w:t>
      </w:r>
      <w:r w:rsidR="00612076">
        <w:t>______________________________</w:t>
      </w:r>
      <w:r w:rsidR="00444366">
        <w:t>___</w:t>
      </w:r>
      <w:r w:rsidR="00612076">
        <w:t xml:space="preserve">___, </w:t>
      </w:r>
      <w:r w:rsidR="00444366">
        <w:t>s</w:t>
      </w:r>
      <w:r w:rsidR="00612076">
        <w:t xml:space="preserve">ito </w:t>
      </w:r>
      <w:r w:rsidR="00444366">
        <w:t>em</w:t>
      </w:r>
      <w:r w:rsidR="00612076">
        <w:t xml:space="preserve"> __________</w:t>
      </w:r>
      <w:r w:rsidR="00C82227">
        <w:t>______________________________.</w:t>
      </w:r>
    </w:p>
    <w:p w:rsidR="00444366" w:rsidRDefault="00612076" w:rsidP="006D23BB">
      <w:pPr>
        <w:spacing w:after="0" w:line="480" w:lineRule="auto"/>
        <w:ind w:firstLine="708"/>
        <w:jc w:val="both"/>
      </w:pPr>
      <w:r>
        <w:t>Nos poderes de representação aqui atribuídos incluem-se, em especial, os de participar e intervir no ato público da Hasta, entre outros, solicitando esclarecimentos, participando em decisões comuns, apreciando documentos, tomando conhecimento de atos ou factos, aceitando notificações, deduzindo reclamações, interpondo recursos e, muito especialmente</w:t>
      </w:r>
      <w:r w:rsidR="005D0750">
        <w:t>,</w:t>
      </w:r>
      <w:r>
        <w:t xml:space="preserve"> o poder de, </w:t>
      </w:r>
      <w:r>
        <w:lastRenderedPageBreak/>
        <w:t xml:space="preserve">no momento e condições definidas no Programa de Hasta, licitar em nome do representado, formulando lanços que consistem em propostas de </w:t>
      </w:r>
      <w:r w:rsidR="00444366">
        <w:t xml:space="preserve">montante mensal a pagar pelo arrendamento do referido </w:t>
      </w:r>
      <w:r>
        <w:t xml:space="preserve">Imóvel pelo candidato ao Município de </w:t>
      </w:r>
      <w:r w:rsidR="00444366">
        <w:t>Pombal</w:t>
      </w:r>
      <w:r w:rsidR="005D0750">
        <w:t>,</w:t>
      </w:r>
      <w:r>
        <w:t xml:space="preserve"> nos termos definidos</w:t>
      </w:r>
      <w:r w:rsidR="005F1FC7">
        <w:t xml:space="preserve"> </w:t>
      </w:r>
      <w:r>
        <w:t xml:space="preserve">no Programa de Hasta. </w:t>
      </w:r>
    </w:p>
    <w:p w:rsidR="00444366" w:rsidRDefault="00612076" w:rsidP="006D23BB">
      <w:pPr>
        <w:spacing w:after="0" w:line="480" w:lineRule="auto"/>
        <w:ind w:firstLine="708"/>
        <w:jc w:val="both"/>
      </w:pPr>
      <w:r>
        <w:t xml:space="preserve">O limite máximo do número e valor dos lanços que o procurador tem poderes para propor ao Município de </w:t>
      </w:r>
      <w:r w:rsidR="00444366">
        <w:t>Pombal</w:t>
      </w:r>
      <w:r>
        <w:t xml:space="preserve"> é absolutamente secreto entre o representado e o procurador, não podendo</w:t>
      </w:r>
      <w:r w:rsidR="005D0750">
        <w:t>,</w:t>
      </w:r>
      <w:r>
        <w:t xml:space="preserve"> nem devendo</w:t>
      </w:r>
      <w:r w:rsidR="005D0750">
        <w:t>,</w:t>
      </w:r>
      <w:r>
        <w:t xml:space="preserve"> ser do conhecimento do Município, pelo que, em caso algum, o representado poderá invocar abuso de representação, ficando vá</w:t>
      </w:r>
      <w:r w:rsidR="005D0750">
        <w:t>lida e definitivamente vinculado</w:t>
      </w:r>
      <w:r>
        <w:t xml:space="preserve"> à intervenção e proposta do procurador, como se estivesse ele próprio a intervir. </w:t>
      </w:r>
    </w:p>
    <w:p w:rsidR="00C82227" w:rsidRDefault="00612076" w:rsidP="006D23BB">
      <w:pPr>
        <w:spacing w:after="0" w:line="480" w:lineRule="auto"/>
        <w:ind w:firstLine="708"/>
        <w:jc w:val="both"/>
      </w:pPr>
      <w:r>
        <w:t xml:space="preserve">A constituição desta procuração e o exercício de qualquer dos poderes aqui conferidos significam a expressa e irretratável declaração de que o procurador é suficientemente capaz de entender e querer, exigida pela natureza do negócio jurídico em que intervém, especialmente tendo em consideração que a tramitação do processo é em língua portuguesa. </w:t>
      </w:r>
    </w:p>
    <w:p w:rsidR="00C82227" w:rsidRDefault="00C82227" w:rsidP="006D23BB">
      <w:pPr>
        <w:spacing w:after="0" w:line="480" w:lineRule="auto"/>
        <w:jc w:val="both"/>
      </w:pPr>
    </w:p>
    <w:p w:rsidR="005D0750" w:rsidRDefault="005D0750" w:rsidP="006D23BB">
      <w:pPr>
        <w:pStyle w:val="Default"/>
        <w:spacing w:line="480" w:lineRule="auto"/>
        <w:jc w:val="both"/>
        <w:rPr>
          <w:rFonts w:asciiTheme="minorHAnsi" w:hAnsiTheme="minorHAnsi" w:cstheme="minorHAnsi"/>
          <w:sz w:val="22"/>
          <w:szCs w:val="22"/>
        </w:rPr>
      </w:pPr>
    </w:p>
    <w:p w:rsidR="00C82227" w:rsidRPr="0076421F" w:rsidRDefault="000C6E91" w:rsidP="006D23BB">
      <w:pPr>
        <w:pStyle w:val="Default"/>
        <w:spacing w:line="480" w:lineRule="auto"/>
        <w:jc w:val="both"/>
        <w:rPr>
          <w:rFonts w:asciiTheme="minorHAnsi" w:hAnsiTheme="minorHAnsi" w:cstheme="minorHAnsi"/>
          <w:sz w:val="22"/>
          <w:szCs w:val="22"/>
        </w:rPr>
      </w:pPr>
      <w:r>
        <w:rPr>
          <w:rFonts w:asciiTheme="minorHAnsi" w:hAnsiTheme="minorHAnsi" w:cstheme="minorHAnsi"/>
          <w:sz w:val="22"/>
          <w:szCs w:val="22"/>
        </w:rPr>
        <w:t>_________________</w:t>
      </w:r>
      <w:r w:rsidR="00C82227" w:rsidRPr="0076421F">
        <w:rPr>
          <w:rFonts w:asciiTheme="minorHAnsi" w:hAnsiTheme="minorHAnsi" w:cstheme="minorHAnsi"/>
          <w:sz w:val="22"/>
          <w:szCs w:val="22"/>
        </w:rPr>
        <w:t xml:space="preserve">___, ____de ______________de 20___ </w:t>
      </w:r>
    </w:p>
    <w:p w:rsidR="00C82227" w:rsidRDefault="00C82227" w:rsidP="006D23BB">
      <w:pPr>
        <w:pStyle w:val="Default"/>
        <w:spacing w:line="480" w:lineRule="auto"/>
        <w:jc w:val="both"/>
        <w:rPr>
          <w:rFonts w:asciiTheme="minorHAnsi" w:hAnsiTheme="minorHAnsi" w:cstheme="minorHAnsi"/>
          <w:sz w:val="22"/>
          <w:szCs w:val="22"/>
        </w:rPr>
      </w:pPr>
    </w:p>
    <w:p w:rsidR="005D0750" w:rsidRDefault="005D0750" w:rsidP="006D23BB">
      <w:pPr>
        <w:pStyle w:val="Default"/>
        <w:spacing w:line="480" w:lineRule="auto"/>
        <w:jc w:val="both"/>
        <w:rPr>
          <w:rFonts w:asciiTheme="minorHAnsi" w:hAnsiTheme="minorHAnsi" w:cstheme="minorHAnsi"/>
          <w:sz w:val="22"/>
          <w:szCs w:val="22"/>
        </w:rPr>
      </w:pPr>
    </w:p>
    <w:p w:rsidR="005D0750" w:rsidRDefault="005D0750" w:rsidP="006D23BB">
      <w:pPr>
        <w:pStyle w:val="Default"/>
        <w:spacing w:line="480" w:lineRule="auto"/>
        <w:jc w:val="both"/>
        <w:rPr>
          <w:rFonts w:asciiTheme="minorHAnsi" w:hAnsiTheme="minorHAnsi" w:cstheme="minorHAnsi"/>
          <w:sz w:val="22"/>
          <w:szCs w:val="22"/>
        </w:rPr>
      </w:pPr>
    </w:p>
    <w:p w:rsidR="005D0750" w:rsidRPr="0076421F" w:rsidRDefault="005D0750" w:rsidP="006D23BB">
      <w:pPr>
        <w:pStyle w:val="Default"/>
        <w:spacing w:line="480" w:lineRule="auto"/>
        <w:jc w:val="both"/>
        <w:rPr>
          <w:rFonts w:asciiTheme="minorHAnsi" w:hAnsiTheme="minorHAnsi" w:cstheme="minorHAnsi"/>
          <w:sz w:val="22"/>
          <w:szCs w:val="22"/>
        </w:rPr>
      </w:pPr>
    </w:p>
    <w:p w:rsidR="00C82227" w:rsidRPr="0076421F" w:rsidRDefault="00C82227" w:rsidP="006D23BB">
      <w:pPr>
        <w:spacing w:after="0" w:line="480" w:lineRule="auto"/>
        <w:jc w:val="center"/>
        <w:rPr>
          <w:rFonts w:cstheme="minorHAnsi"/>
        </w:rPr>
      </w:pPr>
      <w:r w:rsidRPr="0076421F">
        <w:rPr>
          <w:rFonts w:cstheme="minorHAnsi"/>
        </w:rPr>
        <w:t>_________________________________________________</w:t>
      </w:r>
    </w:p>
    <w:p w:rsidR="0006761C" w:rsidRPr="00C82227" w:rsidRDefault="00612076" w:rsidP="006D23BB">
      <w:pPr>
        <w:spacing w:after="0" w:line="480" w:lineRule="auto"/>
        <w:jc w:val="center"/>
        <w:rPr>
          <w:sz w:val="20"/>
        </w:rPr>
      </w:pPr>
      <w:proofErr w:type="gramStart"/>
      <w:r w:rsidRPr="000C6E91">
        <w:rPr>
          <w:sz w:val="20"/>
        </w:rPr>
        <w:t>(Assinatura</w:t>
      </w:r>
      <w:r w:rsidR="00C82227" w:rsidRPr="000C6E91">
        <w:rPr>
          <w:sz w:val="20"/>
        </w:rPr>
        <w:t>(s</w:t>
      </w:r>
      <w:proofErr w:type="gramEnd"/>
      <w:r w:rsidR="00C82227" w:rsidRPr="000C6E91">
        <w:rPr>
          <w:sz w:val="20"/>
        </w:rPr>
        <w:t>)</w:t>
      </w:r>
      <w:r w:rsidRPr="000C6E91">
        <w:rPr>
          <w:sz w:val="20"/>
        </w:rPr>
        <w:t xml:space="preserve"> suficiente</w:t>
      </w:r>
      <w:r w:rsidR="00C82227" w:rsidRPr="000C6E91">
        <w:rPr>
          <w:sz w:val="20"/>
        </w:rPr>
        <w:t>(s)</w:t>
      </w:r>
      <w:r w:rsidRPr="000C6E91">
        <w:rPr>
          <w:sz w:val="20"/>
        </w:rPr>
        <w:t xml:space="preserve"> para obrigar o candidato, reconhecida</w:t>
      </w:r>
      <w:r w:rsidR="005D0750">
        <w:rPr>
          <w:sz w:val="20"/>
        </w:rPr>
        <w:t>(</w:t>
      </w:r>
      <w:r w:rsidRPr="000C6E91">
        <w:rPr>
          <w:sz w:val="20"/>
        </w:rPr>
        <w:t>s</w:t>
      </w:r>
      <w:r w:rsidR="005D0750">
        <w:rPr>
          <w:sz w:val="20"/>
        </w:rPr>
        <w:t>)</w:t>
      </w:r>
      <w:r w:rsidRPr="000C6E91">
        <w:rPr>
          <w:sz w:val="20"/>
        </w:rPr>
        <w:t xml:space="preserve"> legalmente nessa qualidade)</w:t>
      </w:r>
    </w:p>
    <w:sectPr w:rsidR="0006761C" w:rsidRPr="00C8222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C8D" w:rsidRDefault="00FE1C8D" w:rsidP="005F1FC7">
      <w:pPr>
        <w:spacing w:after="0" w:line="240" w:lineRule="auto"/>
      </w:pPr>
      <w:r>
        <w:separator/>
      </w:r>
    </w:p>
  </w:endnote>
  <w:endnote w:type="continuationSeparator" w:id="0">
    <w:p w:rsidR="00FE1C8D" w:rsidRDefault="00FE1C8D" w:rsidP="005F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E3" w:rsidRDefault="00BE2A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E3" w:rsidRDefault="00BE2AE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E3" w:rsidRDefault="00BE2A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C8D" w:rsidRDefault="00FE1C8D" w:rsidP="005F1FC7">
      <w:pPr>
        <w:spacing w:after="0" w:line="240" w:lineRule="auto"/>
      </w:pPr>
      <w:r>
        <w:separator/>
      </w:r>
    </w:p>
  </w:footnote>
  <w:footnote w:type="continuationSeparator" w:id="0">
    <w:p w:rsidR="00FE1C8D" w:rsidRDefault="00FE1C8D" w:rsidP="005F1FC7">
      <w:pPr>
        <w:spacing w:after="0" w:line="240" w:lineRule="auto"/>
      </w:pPr>
      <w:r>
        <w:continuationSeparator/>
      </w:r>
    </w:p>
  </w:footnote>
  <w:footnote w:id="1">
    <w:p w:rsidR="006D23BB" w:rsidRDefault="006D23BB">
      <w:pPr>
        <w:pStyle w:val="Textodenotaderodap"/>
      </w:pPr>
      <w:r>
        <w:rPr>
          <w:rStyle w:val="Refdenotaderodap"/>
        </w:rPr>
        <w:footnoteRef/>
      </w:r>
      <w:r>
        <w:t xml:space="preserve"> </w:t>
      </w:r>
      <w:r w:rsidRPr="00922A79">
        <w:rPr>
          <w:rFonts w:cstheme="minorHAnsi"/>
          <w:sz w:val="18"/>
          <w:szCs w:val="22"/>
        </w:rPr>
        <w:t>Aplicável apenas a concorrentes que sejam pessoas coletivas.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E3" w:rsidRDefault="00BE2A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50" w:rsidRDefault="005D0750" w:rsidP="005D0750">
    <w:pPr>
      <w:pStyle w:val="Cabealho"/>
      <w:jc w:val="right"/>
      <w:rPr>
        <w:rFonts w:ascii="Garamond" w:hAnsi="Garamond"/>
        <w:b/>
      </w:rPr>
    </w:pPr>
    <w:r>
      <w:rPr>
        <w:rFonts w:ascii="Garamond" w:hAnsi="Garamond"/>
        <w:b/>
      </w:rPr>
      <w:tab/>
      <w:t xml:space="preserve">MUNICÍPIO DE POMBAL </w:t>
    </w:r>
    <w:r>
      <w:rPr>
        <w:noProof/>
        <w:lang w:eastAsia="pt-PT"/>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-17145</wp:posOffset>
          </wp:positionV>
          <wp:extent cx="753745" cy="748665"/>
          <wp:effectExtent l="0" t="0" r="8255" b="0"/>
          <wp:wrapNone/>
          <wp:docPr id="1" name="Imagem 1" descr="bras_p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_p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48665"/>
                  </a:xfrm>
                  <a:prstGeom prst="rect">
                    <a:avLst/>
                  </a:prstGeom>
                  <a:noFill/>
                </pic:spPr>
              </pic:pic>
            </a:graphicData>
          </a:graphic>
          <wp14:sizeRelH relativeFrom="page">
            <wp14:pctWidth>0</wp14:pctWidth>
          </wp14:sizeRelH>
          <wp14:sizeRelV relativeFrom="page">
            <wp14:pctHeight>0</wp14:pctHeight>
          </wp14:sizeRelV>
        </wp:anchor>
      </w:drawing>
    </w:r>
  </w:p>
  <w:p w:rsidR="005D0750" w:rsidRDefault="005D0750" w:rsidP="005D0750">
    <w:pPr>
      <w:pStyle w:val="Cabealho"/>
      <w:jc w:val="center"/>
      <w:rPr>
        <w:rFonts w:ascii="Calibri" w:hAnsi="Calibri" w:cs="Arial"/>
        <w:b/>
        <w:color w:val="808080"/>
      </w:rPr>
    </w:pPr>
  </w:p>
  <w:p w:rsidR="005D0750" w:rsidRDefault="005D0750" w:rsidP="005D0750">
    <w:pPr>
      <w:pStyle w:val="Cabealho"/>
      <w:jc w:val="center"/>
      <w:rPr>
        <w:rFonts w:cs="Arial"/>
        <w:b/>
        <w:color w:val="808080"/>
      </w:rPr>
    </w:pPr>
  </w:p>
  <w:p w:rsidR="005D0750" w:rsidRDefault="005D0750">
    <w:pPr>
      <w:pStyle w:val="Cabealho"/>
    </w:pPr>
  </w:p>
  <w:p w:rsidR="005D0750" w:rsidRDefault="005D0750">
    <w:pPr>
      <w:pStyle w:val="Cabealho"/>
    </w:pPr>
  </w:p>
  <w:p w:rsidR="005D0750" w:rsidRDefault="005D075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E3" w:rsidRDefault="00BE2A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CE"/>
    <w:rsid w:val="000521D0"/>
    <w:rsid w:val="0006761C"/>
    <w:rsid w:val="000C6E91"/>
    <w:rsid w:val="00190977"/>
    <w:rsid w:val="003D1805"/>
    <w:rsid w:val="00444366"/>
    <w:rsid w:val="004E5ECE"/>
    <w:rsid w:val="004F0787"/>
    <w:rsid w:val="005D0750"/>
    <w:rsid w:val="005F1FC7"/>
    <w:rsid w:val="00612076"/>
    <w:rsid w:val="006D23BB"/>
    <w:rsid w:val="00867640"/>
    <w:rsid w:val="009A6BF6"/>
    <w:rsid w:val="009F28BC"/>
    <w:rsid w:val="00BE175E"/>
    <w:rsid w:val="00BE2AE3"/>
    <w:rsid w:val="00C82227"/>
    <w:rsid w:val="00D9454F"/>
    <w:rsid w:val="00F712C2"/>
    <w:rsid w:val="00F76C27"/>
    <w:rsid w:val="00FB2DC2"/>
    <w:rsid w:val="00FE1C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B08F281-7AA0-41CF-A0B5-31E9A999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82227"/>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arter"/>
    <w:uiPriority w:val="99"/>
    <w:semiHidden/>
    <w:unhideWhenUsed/>
    <w:rsid w:val="005F1FC7"/>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F1FC7"/>
    <w:rPr>
      <w:sz w:val="20"/>
      <w:szCs w:val="20"/>
    </w:rPr>
  </w:style>
  <w:style w:type="character" w:styleId="Refdenotaderodap">
    <w:name w:val="footnote reference"/>
    <w:basedOn w:val="Tipodeletrapredefinidodopargrafo"/>
    <w:uiPriority w:val="99"/>
    <w:semiHidden/>
    <w:unhideWhenUsed/>
    <w:rsid w:val="005F1FC7"/>
    <w:rPr>
      <w:vertAlign w:val="superscript"/>
    </w:rPr>
  </w:style>
  <w:style w:type="paragraph" w:styleId="Cabealho">
    <w:name w:val="header"/>
    <w:basedOn w:val="Normal"/>
    <w:link w:val="CabealhoCarter"/>
    <w:uiPriority w:val="99"/>
    <w:unhideWhenUsed/>
    <w:rsid w:val="005D075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D0750"/>
  </w:style>
  <w:style w:type="paragraph" w:styleId="Rodap">
    <w:name w:val="footer"/>
    <w:basedOn w:val="Normal"/>
    <w:link w:val="RodapCarter"/>
    <w:uiPriority w:val="99"/>
    <w:unhideWhenUsed/>
    <w:rsid w:val="005D075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D0750"/>
  </w:style>
  <w:style w:type="paragraph" w:styleId="Textodebalo">
    <w:name w:val="Balloon Text"/>
    <w:basedOn w:val="Normal"/>
    <w:link w:val="TextodebaloCarter"/>
    <w:uiPriority w:val="99"/>
    <w:semiHidden/>
    <w:unhideWhenUsed/>
    <w:rsid w:val="009A6BF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6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99009">
      <w:bodyDiv w:val="1"/>
      <w:marLeft w:val="0"/>
      <w:marRight w:val="0"/>
      <w:marTop w:val="0"/>
      <w:marBottom w:val="0"/>
      <w:divBdr>
        <w:top w:val="none" w:sz="0" w:space="0" w:color="auto"/>
        <w:left w:val="none" w:sz="0" w:space="0" w:color="auto"/>
        <w:bottom w:val="none" w:sz="0" w:space="0" w:color="auto"/>
        <w:right w:val="none" w:sz="0" w:space="0" w:color="auto"/>
      </w:divBdr>
    </w:div>
    <w:div w:id="14581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4668-1F28-4A98-A0D9-3ADD1E44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Martins</dc:creator>
  <cp:keywords/>
  <dc:description/>
  <cp:lastModifiedBy>Antonio Neves</cp:lastModifiedBy>
  <cp:revision>2</cp:revision>
  <cp:lastPrinted>2019-11-21T14:17:00Z</cp:lastPrinted>
  <dcterms:created xsi:type="dcterms:W3CDTF">2021-06-24T14:19:00Z</dcterms:created>
  <dcterms:modified xsi:type="dcterms:W3CDTF">2021-06-24T14:19:00Z</dcterms:modified>
</cp:coreProperties>
</file>